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陕西省2023年第一批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更名高新技术企业名单</w:t>
      </w:r>
    </w:p>
    <w:tbl>
      <w:tblPr>
        <w:tblStyle w:val="2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246"/>
        <w:gridCol w:w="2085"/>
        <w:gridCol w:w="1767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变更后企业名称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高企证书编号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陕西鼎盛装饰工程有限责任公司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陕西建工鼎盛装饰有限公司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GR202061000194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陕西绥德臻梦镁合金材料有限公司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中天时代镁业有限公司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GR202261002447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西安泰金工业电化学技术有限公司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西安泰金新能科技股份有限公司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GR202161002062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陕西科灵生物科技有限公司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陕西科灵盛泰生物科技有限公司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GR202161003502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西安郑铁施封锁有限责任公司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西安郑铁施封锁科技有限公司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GR202261001942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西安TCL软件开发有限公司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西安通立软件开发有限公司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GR202261003557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宝鸡洁净环境科技有限公司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鲁控环保科技（宝鸡）有限公司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GR202261005528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西安皓森精铸有限公司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西安皓森精铸股份有限公司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GR202261003504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宝鸡市一顺金属材料有限公司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宝鸡一顺新材科技有限公司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GR202061002260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西安蓝深新材料科技有限公司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西安蓝深新材料科技股份有限公司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GR202261004725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陕西鼎固建筑工程有限公司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鼎固建安集团有限公司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GR202261002408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西安博纯科技有限公司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陕西博纯科技有限公司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GR202261002759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西安秦衡生态农业科技有限公司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西安秦衡生态科技有限公司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GR202261002150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陕西中兴祥林电子科技有限公司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陕西华添聚能科技有限公司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GR202261001234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宝鸡鑫诺新金属材料有限公司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宝鸡鑫诺特材股份有限公司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GR202261001220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陕西通宇公路研究所有限公司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陕西交控通宇交通研究有限公司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GR202261001562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西安祥盈网络科技有限公司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陕西祥盈网络科技有限公司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GR202061001660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宝鸡浙宁钢结构有限公司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陕西浙宁智造建设工程有限公司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GR202261005237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2022-12-14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陕西泽瑞微电子有限公司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陕西泽瑞微电子股份有限公司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GR202261000491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陕西兴盛金属有限公司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陕西兴盛新材料股份有限公司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GR202261004078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2022-11-17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陕西晨光建筑设计研究有限公司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中晨智博工程设计集团有限公司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GR202261001223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陕西海西亚装饰有限责任公司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陕西建工海西亚幕墙科技有限公司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GR202261001416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2022-10-12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宝鸡市渭滨区怡鑫金属加工厂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宝鸡怡鑫钛锆金属有限公司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GR202161001407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西安高新建设监理有限责任公司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西安高新矩一建设管理股份有限公司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GR202061002380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中建六局安装工程有限公司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中建六局第一建设有限公司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GR202012001086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2020-10-28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陕西高速环境科技有限公司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陕西交控环境科技有限公司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GR202161002970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西安奇点能源技术有限公司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西安奇点能源股份有限公司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GR202161000747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陕西凯兴中药科技有限公司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陕西凯兴中药科技股份有限公司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GR202161003442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西安忒亚电子科技有限公司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西安忒亚科技有限公司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GR202161001764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陕西唐景园林绿化工程有限公司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陕西唐景园林集团有限公司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GR202161003510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陕西三海测试技术开发有限责任公司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赛英特半导体技术（西安）有限公司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GR202161003128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西安金知网知识产权电子商务有限公司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西安金知文物保护科技有限公司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GR202161002478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西安玖卉旺科技有限公司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中科蓝鑫（陕西）科技有限公司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GR202161002311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陕西正涛能源科技有限公司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陕西联风气体科技有限公司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GR202161002800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西安兆腾测控技术有限公司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兆腾测控（西安）集团股份有限公司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GR202161002879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西安甘鑫电子科技有限公司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西安甘鑫科技股份有限公司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GR202161002346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陕西华一智创科技有限责任公司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华一智创科技发展有限公司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GR202161000003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2021-10-14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中煤科工集团西安研究院有限公司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中煤科工西安研究院（集团）有限公司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GR202061001148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2020-12-1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西安嘉赫美网智能科技有限公司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榆林麦克斯韦智能科技有限公司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GR202161001588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陕西南德科技有限公司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南德科技集团有限公司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GR202161002354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西安大唐智美教育科技有限公司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陕西大唐智美教育科技有限公司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GR202161002148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西安九索数据技术股份有限公司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西安九索数据技术有限公司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GR202161003015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西安众恒物联网科技有限责任公司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陕西君安科技有限公司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GR202161003107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杨凌圣妃乳业有限公司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杨凌步源堂乳业有限公司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GR202161001768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陕西世诚建筑工程有限公司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陕西世诚实业有限公司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GR202161003321</w:t>
            </w: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2021-12-10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39200C5"/>
    <w:rsid w:val="04CB608F"/>
    <w:rsid w:val="10BE33D8"/>
    <w:rsid w:val="19EE2C6D"/>
    <w:rsid w:val="1CCC3DB6"/>
    <w:rsid w:val="7BCD26E9"/>
    <w:rsid w:val="9EEFC968"/>
    <w:rsid w:val="A6F77B1B"/>
    <w:rsid w:val="FFFDA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1326</Words>
  <Characters>2346</Characters>
  <Lines>1</Lines>
  <Paragraphs>1</Paragraphs>
  <TotalTime>4</TotalTime>
  <ScaleCrop>false</ScaleCrop>
  <LinksUpToDate>false</LinksUpToDate>
  <CharactersWithSpaces>2347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2018-12-26T00:33:00Z</dcterms:created>
  <dc:creator>测试2</dc:creator>
  <cp:lastModifiedBy>苗宏雄</cp:lastModifiedBy>
  <dcterms:modified xsi:type="dcterms:W3CDTF">2023-03-09T09:13:37Z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0FB317AA941F459BA41D9B6497800E78</vt:lpwstr>
  </property>
</Properties>
</file>