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eastAsia" w:ascii="CESI小标宋-GB13000" w:hAnsi="CESI小标宋-GB13000" w:eastAsia="CESI小标宋-GB13000" w:cs="CESI小标宋-GB13000"/>
          <w:bCs/>
          <w:color w:val="000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bCs/>
          <w:color w:val="000000"/>
          <w:sz w:val="44"/>
          <w:szCs w:val="44"/>
        </w:rPr>
        <w:t>省级服务型制造示范企业（平台）申报汇总表</w:t>
      </w:r>
    </w:p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spacing w:line="400" w:lineRule="exact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推荐单位（盖章）：                       填报人：                        联系电话：</w:t>
      </w:r>
    </w:p>
    <w:tbl>
      <w:tblPr>
        <w:tblStyle w:val="4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454"/>
        <w:gridCol w:w="2484"/>
        <w:gridCol w:w="1985"/>
        <w:gridCol w:w="1559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33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Cs w:val="21"/>
              </w:rPr>
              <w:t>一、示范企业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序号</w:t>
            </w:r>
          </w:p>
        </w:tc>
        <w:tc>
          <w:tcPr>
            <w:tcW w:w="34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企业名称</w:t>
            </w: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示范模式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主要产品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1</w:t>
            </w:r>
          </w:p>
        </w:tc>
        <w:tc>
          <w:tcPr>
            <w:tcW w:w="34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2</w:t>
            </w:r>
          </w:p>
        </w:tc>
        <w:tc>
          <w:tcPr>
            <w:tcW w:w="34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CESI宋体-GB18030" w:hAnsi="CESI宋体-GB18030" w:eastAsia="CESI宋体-GB18030" w:cs="CESI宋体-GB18030"/>
                <w:szCs w:val="21"/>
              </w:rPr>
            </w:pPr>
            <w:r>
              <w:rPr>
                <w:rFonts w:hint="default" w:ascii="CESI宋体-GB18030" w:hAnsi="CESI宋体-GB18030" w:eastAsia="CESI宋体-GB18030" w:cs="CESI宋体-GB18030"/>
                <w:szCs w:val="21"/>
              </w:rPr>
              <w:t>3</w:t>
            </w:r>
          </w:p>
        </w:tc>
        <w:tc>
          <w:tcPr>
            <w:tcW w:w="5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CESI宋体-GB18030" w:hAnsi="CESI宋体-GB18030" w:eastAsia="CESI宋体-GB18030" w:cs="CESI宋体-GB18030"/>
                <w:szCs w:val="21"/>
              </w:rPr>
            </w:pPr>
            <w:r>
              <w:rPr>
                <w:rFonts w:hint="default" w:ascii="CESI宋体-GB18030" w:hAnsi="CESI宋体-GB18030" w:eastAsia="CESI宋体-GB18030" w:cs="CESI宋体-GB18030"/>
                <w:szCs w:val="21"/>
              </w:rPr>
              <w:t>4</w:t>
            </w:r>
          </w:p>
        </w:tc>
        <w:tc>
          <w:tcPr>
            <w:tcW w:w="5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33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szCs w:val="21"/>
              </w:rPr>
              <w:t>二</w:t>
            </w:r>
            <w:r>
              <w:rPr>
                <w:rFonts w:hint="eastAsia" w:ascii="CESI黑体-GB2312" w:hAnsi="CESI黑体-GB2312" w:eastAsia="CESI黑体-GB2312" w:cs="CESI黑体-GB2312"/>
                <w:szCs w:val="21"/>
              </w:rPr>
              <w:t>、示范平台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序号</w:t>
            </w:r>
          </w:p>
        </w:tc>
        <w:tc>
          <w:tcPr>
            <w:tcW w:w="5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平台名称（共享制造类）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运营主体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1</w:t>
            </w:r>
          </w:p>
        </w:tc>
        <w:tc>
          <w:tcPr>
            <w:tcW w:w="5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2</w:t>
            </w:r>
          </w:p>
        </w:tc>
        <w:tc>
          <w:tcPr>
            <w:tcW w:w="5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CESI宋体-GB18030" w:hAnsi="CESI宋体-GB18030" w:eastAsia="CESI宋体-GB18030" w:cs="CESI宋体-GB18030"/>
                <w:szCs w:val="21"/>
              </w:rPr>
            </w:pPr>
            <w:r>
              <w:rPr>
                <w:rFonts w:hint="default" w:ascii="CESI宋体-GB18030" w:hAnsi="CESI宋体-GB18030" w:eastAsia="CESI宋体-GB18030" w:cs="CESI宋体-GB18030"/>
                <w:szCs w:val="21"/>
              </w:rPr>
              <w:t>3</w:t>
            </w:r>
          </w:p>
        </w:tc>
        <w:tc>
          <w:tcPr>
            <w:tcW w:w="5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序号</w:t>
            </w:r>
          </w:p>
        </w:tc>
        <w:tc>
          <w:tcPr>
            <w:tcW w:w="34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平台名称（其他类）</w:t>
            </w:r>
          </w:p>
        </w:tc>
        <w:tc>
          <w:tcPr>
            <w:tcW w:w="24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示范模式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运营主体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1</w:t>
            </w:r>
          </w:p>
        </w:tc>
        <w:tc>
          <w:tcPr>
            <w:tcW w:w="34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  <w:r>
              <w:rPr>
                <w:rFonts w:hint="eastAsia" w:ascii="CESI宋体-GB18030" w:hAnsi="CESI宋体-GB18030" w:eastAsia="CESI宋体-GB18030" w:cs="CESI宋体-GB18030"/>
                <w:szCs w:val="21"/>
              </w:rPr>
              <w:t>2</w:t>
            </w:r>
          </w:p>
        </w:tc>
        <w:tc>
          <w:tcPr>
            <w:tcW w:w="34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CESI宋体-GB18030" w:hAnsi="CESI宋体-GB18030" w:eastAsia="CESI宋体-GB18030" w:cs="CESI宋体-GB18030"/>
                <w:szCs w:val="21"/>
              </w:rPr>
            </w:pPr>
            <w:r>
              <w:rPr>
                <w:rFonts w:hint="default" w:ascii="CESI宋体-GB18030" w:hAnsi="CESI宋体-GB18030" w:eastAsia="CESI宋体-GB18030" w:cs="CESI宋体-GB18030"/>
                <w:szCs w:val="21"/>
              </w:rPr>
              <w:t>3</w:t>
            </w:r>
          </w:p>
        </w:tc>
        <w:tc>
          <w:tcPr>
            <w:tcW w:w="34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宋体-GB18030" w:hAnsi="CESI宋体-GB18030" w:eastAsia="CESI宋体-GB18030" w:cs="CESI宋体-GB18030"/>
                <w:szCs w:val="21"/>
              </w:rPr>
            </w:pPr>
          </w:p>
        </w:tc>
      </w:tr>
    </w:tbl>
    <w:p>
      <w:pPr>
        <w:tabs>
          <w:tab w:val="left" w:pos="1254"/>
        </w:tabs>
        <w:ind w:firstLine="624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40" w:h="11907" w:orient="landscape"/>
          <w:pgMar w:top="1474" w:right="1588" w:bottom="1588" w:left="2098" w:header="851" w:footer="1191" w:gutter="0"/>
          <w:pgNumType w:start="30"/>
          <w:cols w:space="720" w:num="1"/>
          <w:titlePg/>
          <w:docGrid w:type="linesAndChars" w:linePitch="595" w:charSpace="-1683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Noto Sans CJK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altName w:val="CESI仿宋-GB13000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jI4ZTMyODA2OWY3ZDc3NDQ4N2RlNWNjZTVlYTYifQ=="/>
  </w:docVars>
  <w:rsids>
    <w:rsidRoot w:val="00644B98"/>
    <w:rsid w:val="000F3316"/>
    <w:rsid w:val="0015487C"/>
    <w:rsid w:val="0017217D"/>
    <w:rsid w:val="001D120C"/>
    <w:rsid w:val="00206D51"/>
    <w:rsid w:val="00246DF9"/>
    <w:rsid w:val="00294F94"/>
    <w:rsid w:val="003003D8"/>
    <w:rsid w:val="00325139"/>
    <w:rsid w:val="00334FAF"/>
    <w:rsid w:val="00340A3D"/>
    <w:rsid w:val="003C7AA2"/>
    <w:rsid w:val="003F0D3D"/>
    <w:rsid w:val="00406249"/>
    <w:rsid w:val="0041534E"/>
    <w:rsid w:val="00431D93"/>
    <w:rsid w:val="00475C32"/>
    <w:rsid w:val="004959A0"/>
    <w:rsid w:val="00546D73"/>
    <w:rsid w:val="00594928"/>
    <w:rsid w:val="005A715F"/>
    <w:rsid w:val="00644B98"/>
    <w:rsid w:val="006D5385"/>
    <w:rsid w:val="00705EE8"/>
    <w:rsid w:val="007177A5"/>
    <w:rsid w:val="007B0270"/>
    <w:rsid w:val="008376B8"/>
    <w:rsid w:val="0084650E"/>
    <w:rsid w:val="008B42F8"/>
    <w:rsid w:val="0093449C"/>
    <w:rsid w:val="009D3D57"/>
    <w:rsid w:val="00A2317D"/>
    <w:rsid w:val="00A900EC"/>
    <w:rsid w:val="00AB29E3"/>
    <w:rsid w:val="00BA3E96"/>
    <w:rsid w:val="00BD65A7"/>
    <w:rsid w:val="00C101A2"/>
    <w:rsid w:val="00C14E49"/>
    <w:rsid w:val="00C77B8E"/>
    <w:rsid w:val="00C9647D"/>
    <w:rsid w:val="00C96942"/>
    <w:rsid w:val="00CF5DC7"/>
    <w:rsid w:val="00D10714"/>
    <w:rsid w:val="00D62241"/>
    <w:rsid w:val="00E03890"/>
    <w:rsid w:val="00E637E8"/>
    <w:rsid w:val="00E933AF"/>
    <w:rsid w:val="00F806C4"/>
    <w:rsid w:val="083D4CB3"/>
    <w:rsid w:val="78F7624D"/>
    <w:rsid w:val="8FC61655"/>
    <w:rsid w:val="E6FAA76C"/>
    <w:rsid w:val="F7EF844C"/>
    <w:rsid w:val="FB7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173</Words>
  <Characters>173</Characters>
  <Lines>2</Lines>
  <Paragraphs>1</Paragraphs>
  <TotalTime>9</TotalTime>
  <ScaleCrop>false</ScaleCrop>
  <LinksUpToDate>false</LinksUpToDate>
  <CharactersWithSpaces>222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2021-09-10T09:17:00Z</dcterms:created>
  <dc:creator>魏锋</dc:creator>
  <cp:lastModifiedBy>admin1</cp:lastModifiedBy>
  <cp:lastPrinted>2022-08-19T19:17:00Z</cp:lastPrinted>
  <dcterms:modified xsi:type="dcterms:W3CDTF">2023-07-13T17:13:14Z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6E19442124384C4B85E3CA3C6595DF57</vt:lpwstr>
  </property>
</Properties>
</file>